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ROOF DAMAGE REPORT</w:t>
      </w:r>
    </w:p>
    <w:p>
      <w:pPr>
        <w:pBdr>
          <w:bottom w:val="single" w:color="4F46E5" w:sz="12" w:space="4"/>
        </w:pBdr>
        <w:spacing w:after="160"/>
      </w:pPr>
      <w:r>
        <w:rPr>
          <w:rFonts w:ascii="Calibri" w:cs="Calibri" w:eastAsia="Calibri" w:hAnsi="Calibri"/>
          <w:color w:val="6E6E78"/>
          <w:sz w:val="18"/>
          <w:szCs w:val="18"/>
        </w:rPr>
        <w:t xml:space="preserve">Short, specific and easy to verify. Someone who was not on the roof should understand what you found and where.</w:t>
      </w:r>
    </w:p>
    <w:p>
      <w:pPr>
        <w:keepNext/>
        <w:pBdr>
          <w:bottom w:val="single" w:color="D2D2DC" w:sz="4" w:space="2"/>
        </w:pBdr>
        <w:spacing w:after="100" w:before="240"/>
      </w:pPr>
      <w:r>
        <w:rPr>
          <w:rFonts w:ascii="Calibri" w:cs="Calibri" w:eastAsia="Calibri" w:hAnsi="Calibri"/>
          <w:b/>
          <w:bCs/>
          <w:sz w:val="22"/>
          <w:szCs w:val="22"/>
        </w:rPr>
        <w:t xml:space="preserve">Job details</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Property address</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Date of inspection</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Inspector name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Client name</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Carrier</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Claim number</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Date of loss</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spacing w:after="100"/>
      </w:pPr>
      <w:r>
        <w:rPr>
          <w:rFonts w:ascii="Calibri" w:cs="Calibri" w:eastAsia="Calibri" w:hAnsi="Calibri"/>
          <w:i/>
          <w:iCs/>
          <w:color w:val="6E6E78"/>
          <w:sz w:val="17"/>
          <w:szCs w:val="17"/>
        </w:rPr>
        <w:t xml:space="preserve">Fill in carrier, claim number and date of loss only if applicable.</w:t>
      </w:r>
    </w:p>
    <w:p>
      <w:pPr>
        <w:keepNext/>
        <w:pBdr>
          <w:bottom w:val="single" w:color="D2D2DC" w:sz="4" w:space="2"/>
        </w:pBdr>
        <w:spacing w:after="100" w:before="240"/>
      </w:pPr>
      <w:r>
        <w:rPr>
          <w:rFonts w:ascii="Calibri" w:cs="Calibri" w:eastAsia="Calibri" w:hAnsi="Calibri"/>
          <w:b/>
          <w:bCs/>
          <w:sz w:val="22"/>
          <w:szCs w:val="22"/>
        </w:rPr>
        <w:t xml:space="preserve">Roof summary</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Roof type and material</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Approximate age (if known)</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Number of layers</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Number of slopes</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Pitch</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General condition (one or two sentences)</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keepNext/>
        <w:pBdr>
          <w:bottom w:val="single" w:color="D2D2DC" w:sz="4" w:space="2"/>
        </w:pBdr>
        <w:spacing w:after="100" w:before="240"/>
      </w:pPr>
      <w:r>
        <w:rPr>
          <w:rFonts w:ascii="Calibri" w:cs="Calibri" w:eastAsia="Calibri" w:hAnsi="Calibri"/>
          <w:b/>
          <w:bCs/>
          <w:sz w:val="22"/>
          <w:szCs w:val="22"/>
        </w:rPr>
        <w:t xml:space="preserve">Findings</w:t>
      </w:r>
    </w:p>
    <w:p>
      <w:pPr>
        <w:spacing w:after="100"/>
      </w:pPr>
      <w:r>
        <w:rPr>
          <w:rFonts w:ascii="Calibri" w:cs="Calibri" w:eastAsia="Calibri" w:hAnsi="Calibri"/>
          <w:i/>
          <w:iCs/>
          <w:color w:val="6E6E78"/>
          <w:sz w:val="17"/>
          <w:szCs w:val="17"/>
        </w:rPr>
        <w:t xml:space="preserve">Sample finding (fictional): Finding 3. Rear slope, along the eave. Four sheets of roof decking were soft and deteriorated when walked, found after removing existing shingles and underlayment. Approximately 128 square feet affected. Photos 14 to 19. The condition was not visible from the surface before tear-off. Order: location, observation, quantity, photo reference, then a factual note. Do not guess at cause or argue about coverage.</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Finding no. 1</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Roof area or slope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What was observed</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Measurement or count</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Photo numbers</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Why it matters (state it factually)</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Finding no. 2</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Roof area or slope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What was observed</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Measurement or count</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Photo numbers</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Why it matters (state it factually)</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Finding no. 3</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Roof area or slope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What was observed</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Measurement or count</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Photo numbers</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Why it matters (state it factually)</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spacing w:after="100"/>
      </w:pPr>
      <w:r>
        <w:rPr>
          <w:rFonts w:ascii="Calibri" w:cs="Calibri" w:eastAsia="Calibri" w:hAnsi="Calibri"/>
          <w:i/>
          <w:iCs/>
          <w:color w:val="6E6E78"/>
          <w:sz w:val="17"/>
          <w:szCs w:val="17"/>
        </w:rPr>
        <w:t xml:space="preserve">Copy the block for each additional finding.</w:t>
      </w:r>
    </w:p>
    <w:p>
      <w:pPr>
        <w:keepNext/>
        <w:pBdr>
          <w:bottom w:val="single" w:color="D2D2DC" w:sz="4" w:space="2"/>
        </w:pBdr>
        <w:spacing w:after="100" w:before="240"/>
      </w:pPr>
      <w:r>
        <w:rPr>
          <w:rFonts w:ascii="Calibri" w:cs="Calibri" w:eastAsia="Calibri" w:hAnsi="Calibri"/>
          <w:b/>
          <w:bCs/>
          <w:sz w:val="22"/>
          <w:szCs w:val="22"/>
        </w:rPr>
        <w:t xml:space="preserve">Recommendations</w:t>
      </w:r>
    </w:p>
    <w:p>
      <w:pPr>
        <w:spacing w:after="100"/>
      </w:pPr>
      <w:r>
        <w:rPr>
          <w:rFonts w:ascii="Calibri" w:cs="Calibri" w:eastAsia="Calibri" w:hAnsi="Calibri"/>
          <w:i/>
          <w:iCs/>
          <w:color w:val="6E6E78"/>
          <w:sz w:val="17"/>
          <w:szCs w:val="17"/>
        </w:rPr>
        <w:t xml:space="preserve">Tie each recommendation to a numbered finding. Example: Replace damaged decking, rear slope, 128 square feet (Finding 3). Do not recommend work you cannot point to a finding for, and separate what is clearly needed from what is optional.</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keepNext/>
        <w:pBdr>
          <w:bottom w:val="single" w:color="D2D2DC" w:sz="4" w:space="2"/>
        </w:pBdr>
        <w:spacing w:after="100" w:before="240"/>
      </w:pPr>
      <w:r>
        <w:rPr>
          <w:rFonts w:ascii="Calibri" w:cs="Calibri" w:eastAsia="Calibri" w:hAnsi="Calibri"/>
          <w:b/>
          <w:bCs/>
          <w:sz w:val="22"/>
          <w:szCs w:val="22"/>
        </w:rPr>
        <w:t xml:space="preserve">Photo index</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1434"/>
        <w:gridCol w:w="2662"/>
        <w:gridCol w:w="6144"/>
      </w:tblGrid>
      <w:tr>
        <w:trPr>
          <w:cantSplit/>
          <w:tblHeader/>
        </w:trPr>
        <w:tc>
          <w:tcPr>
            <w:tcW w:type="dxa" w:w="1434"/>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Photo #</w:t>
            </w:r>
          </w:p>
        </w:tc>
        <w:tc>
          <w:tcPr>
            <w:tcW w:type="dxa" w:w="2662"/>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Roof area</w:t>
            </w:r>
          </w:p>
        </w:tc>
        <w:tc>
          <w:tcPr>
            <w:tcW w:type="dxa" w:w="6144"/>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Short description</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143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2662"/>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6144"/>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bl>
    <w:p>
      <w:pPr>
        <w:spacing w:after="60"/>
      </w:pPr>
    </w:p>
    <w:p>
      <w:pPr>
        <w:keepNext/>
        <w:pBdr>
          <w:bottom w:val="single" w:color="D2D2DC" w:sz="4" w:space="2"/>
        </w:pBdr>
        <w:spacing w:after="100" w:before="240"/>
      </w:pPr>
      <w:r>
        <w:rPr>
          <w:rFonts w:ascii="Calibri" w:cs="Calibri" w:eastAsia="Calibri" w:hAnsi="Calibri"/>
          <w:b/>
          <w:bCs/>
          <w:sz w:val="22"/>
          <w:szCs w:val="22"/>
        </w:rPr>
        <w:t xml:space="preserve">Photos to take before anything is removed</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The house from four sides</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Every slope, from a distance and up close</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Pitch, with a gauge or level in the frame</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Existing flashing, vents, drip edge and ridge</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Visible damage such as impacts, lifted shingles or granule loss</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A tape measure or marked area in the frame for scale</w:t>
      </w:r>
    </w:p>
    <w:p>
      <w:pPr>
        <w:keepNext/>
        <w:pBdr>
          <w:bottom w:val="single" w:color="D2D2DC" w:sz="4" w:space="2"/>
        </w:pBdr>
        <w:spacing w:after="100" w:before="240"/>
      </w:pPr>
      <w:r>
        <w:rPr>
          <w:rFonts w:ascii="Calibri" w:cs="Calibri" w:eastAsia="Calibri" w:hAnsi="Calibri"/>
          <w:b/>
          <w:bCs/>
          <w:sz w:val="22"/>
          <w:szCs w:val="22"/>
        </w:rPr>
        <w:t xml:space="preserve">Attachments</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Aerial or manual measurement report</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Estimate</w:t>
      </w:r>
    </w:p>
    <w:p>
      <w:pPr>
        <w:spacing w:after="40"/>
        <w:ind w:left="360" w:hanging="360"/>
      </w:pPr>
      <w:r>
        <w:rPr>
          <w:rFonts w:ascii="Calibri" w:cs="Calibri" w:eastAsia="Calibri" w:hAnsi="Calibri"/>
          <w:sz w:val="19"/>
          <w:szCs w:val="19"/>
        </w:rPr>
        <w:t xml:space="preserve">☐	</w:t>
      </w:r>
      <w:r>
        <w:rPr>
          <w:rFonts w:ascii="Calibri" w:cs="Calibri" w:eastAsia="Calibri" w:hAnsi="Calibri"/>
          <w:sz w:val="19"/>
          <w:szCs w:val="19"/>
        </w:rPr>
        <w:t xml:space="preserve">Invoices or other supporting documents</w:t>
      </w:r>
    </w:p>
    <w:p>
      <w:pPr>
        <w:spacing w:after="100"/>
      </w:pPr>
      <w:r>
        <w:rPr>
          <w:rFonts w:ascii="Calibri" w:cs="Calibri" w:eastAsia="Calibri" w:hAnsi="Calibri"/>
          <w:i/>
          <w:iCs/>
          <w:color w:val="6E6E78"/>
          <w:sz w:val="17"/>
          <w:szCs w:val="17"/>
        </w:rPr>
        <w:t xml:space="preserve">General guidance, not legal advice. Add whatever your carrier, client or jurisdiction requires.</w:t>
      </w:r>
    </w:p>
    <w:sectPr>
      <w:footerReference w:type="default" r:id="rId6"/>
      <w:pgSz w:w="12240" w:h="15840"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69696"/>
        <w:sz w:val="14"/>
        <w:szCs w:val="14"/>
      </w:rPr>
      <w:t xml:space="preserve">Free template from Supplement Snap (supplementsnap.io). General guidance, not legal advice.   Page </w:t>
    </w:r>
    <w:r>
      <w:rPr>
        <w:rFonts w:ascii="Calibri" w:cs="Calibri" w:eastAsia="Calibri" w:hAnsi="Calibri"/>
        <w:color w:val="969696"/>
        <w:sz w:val="14"/>
        <w:szCs w:val="14"/>
      </w:rPr>
      <w:fldChar w:fldCharType="begin"/>
    </w:r>
    <w:r>
      <w:rPr>
        <w:rFonts w:ascii="Calibri" w:cs="Calibri" w:eastAsia="Calibri" w:hAnsi="Calibri"/>
        <w:color w:val="969696"/>
        <w:sz w:val="14"/>
        <w:szCs w:val="14"/>
      </w:rPr>
      <w:instrText xml:space="preserve">PAGE</w:instrText>
    </w:r>
    <w:r>
      <w:rPr>
        <w:rFonts w:ascii="Calibri" w:cs="Calibri" w:eastAsia="Calibri" w:hAnsi="Calibri"/>
        <w:color w:val="969696"/>
        <w:sz w:val="14"/>
        <w:szCs w:val="14"/>
      </w:rPr>
      <w:fldChar w:fldCharType="separate"/>
    </w:r>
    <w:r>
      <w:rPr>
        <w:rFonts w:ascii="Calibri" w:cs="Calibri" w:eastAsia="Calibri" w:hAnsi="Calibri"/>
        <w:color w:val="969696"/>
        <w:sz w:val="14"/>
        <w:szCs w:val="14"/>
      </w:rPr>
      <w:fldChar w:fldCharType="end"/>
    </w:r>
    <w:r>
      <w:rPr>
        <w:rFonts w:ascii="Calibri" w:cs="Calibri" w:eastAsia="Calibri" w:hAnsi="Calibri"/>
        <w:color w:val="969696"/>
        <w:sz w:val="14"/>
        <w:szCs w:val="14"/>
      </w:rPr>
      <w:t xml:space="preserve"> of </w:t>
    </w:r>
    <w:r>
      <w:rPr>
        <w:rFonts w:ascii="Calibri" w:cs="Calibri" w:eastAsia="Calibri" w:hAnsi="Calibri"/>
        <w:color w:val="969696"/>
        <w:sz w:val="14"/>
        <w:szCs w:val="14"/>
      </w:rPr>
      <w:fldChar w:fldCharType="begin"/>
    </w:r>
    <w:r>
      <w:rPr>
        <w:rFonts w:ascii="Calibri" w:cs="Calibri" w:eastAsia="Calibri" w:hAnsi="Calibri"/>
        <w:color w:val="969696"/>
        <w:sz w:val="14"/>
        <w:szCs w:val="14"/>
      </w:rPr>
      <w:instrText xml:space="preserve">NUMPAGES</w:instrText>
    </w:r>
    <w:r>
      <w:rPr>
        <w:rFonts w:ascii="Calibri" w:cs="Calibri" w:eastAsia="Calibri" w:hAnsi="Calibri"/>
        <w:color w:val="969696"/>
        <w:sz w:val="14"/>
        <w:szCs w:val="14"/>
      </w:rPr>
      <w:fldChar w:fldCharType="separate"/>
    </w:r>
    <w:r>
      <w:rPr>
        <w:rFonts w:ascii="Calibri" w:cs="Calibri" w:eastAsia="Calibri" w:hAnsi="Calibri"/>
        <w:color w:val="969696"/>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Damage Report</dc:title>
  <dc:creator>Supplement Snap</dc:creator>
  <dc:description>Free template from Supplement Snap</dc:description>
  <cp:lastModifiedBy>Un-named</cp:lastModifiedBy>
  <cp:revision>1</cp:revision>
  <dcterms:created xsi:type="dcterms:W3CDTF">2026-10-24T17:52:16.759Z</dcterms:created>
  <dcterms:modified xsi:type="dcterms:W3CDTF">2026-10-24T17:52:16.759Z</dcterms:modified>
</cp:coreProperties>
</file>

<file path=docProps/custom.xml><?xml version="1.0" encoding="utf-8"?>
<Properties xmlns="http://schemas.openxmlformats.org/officeDocument/2006/custom-properties" xmlns:vt="http://schemas.openxmlformats.org/officeDocument/2006/docPropsVTypes"/>
</file>